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8B7" w:rsidRPr="00EE58F3" w:rsidRDefault="003A78B7" w:rsidP="003A78B7">
      <w:pPr>
        <w:spacing w:line="240" w:lineRule="auto"/>
        <w:contextualSpacing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E58F3">
        <w:rPr>
          <w:rFonts w:ascii="Times New Roman" w:eastAsia="Calibri" w:hAnsi="Times New Roman" w:cs="Times New Roman"/>
          <w:sz w:val="24"/>
          <w:szCs w:val="24"/>
        </w:rPr>
        <w:t>Приложение</w:t>
      </w:r>
    </w:p>
    <w:p w:rsidR="003A78B7" w:rsidRPr="00EE58F3" w:rsidRDefault="003A78B7" w:rsidP="003A78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58F3">
        <w:rPr>
          <w:rFonts w:ascii="Times New Roman" w:eastAsia="Calibri" w:hAnsi="Times New Roman" w:cs="Times New Roman"/>
          <w:sz w:val="24"/>
          <w:szCs w:val="24"/>
        </w:rPr>
        <w:t xml:space="preserve">Информация </w:t>
      </w:r>
    </w:p>
    <w:p w:rsidR="003A78B7" w:rsidRPr="00EE58F3" w:rsidRDefault="003A78B7" w:rsidP="003A78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58F3">
        <w:rPr>
          <w:rFonts w:ascii="Times New Roman" w:eastAsia="Calibri" w:hAnsi="Times New Roman" w:cs="Times New Roman"/>
          <w:sz w:val="24"/>
          <w:szCs w:val="24"/>
        </w:rPr>
        <w:t xml:space="preserve">о результатах сверки федерального списка экстремистских материалов </w:t>
      </w:r>
    </w:p>
    <w:p w:rsidR="00967993" w:rsidRPr="00EE58F3" w:rsidRDefault="003A78B7" w:rsidP="003A78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E58F3">
        <w:rPr>
          <w:rFonts w:ascii="Times New Roman" w:eastAsia="Calibri" w:hAnsi="Times New Roman" w:cs="Times New Roman"/>
          <w:sz w:val="24"/>
          <w:szCs w:val="24"/>
        </w:rPr>
        <w:t>с фондом школьной библиотеки</w:t>
      </w:r>
    </w:p>
    <w:p w:rsidR="003A78B7" w:rsidRDefault="003A78B7" w:rsidP="003A78B7">
      <w:pPr>
        <w:spacing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16273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2098"/>
        <w:gridCol w:w="1701"/>
        <w:gridCol w:w="2268"/>
        <w:gridCol w:w="2693"/>
        <w:gridCol w:w="1843"/>
        <w:gridCol w:w="1418"/>
        <w:gridCol w:w="1700"/>
        <w:gridCol w:w="1985"/>
      </w:tblGrid>
      <w:tr w:rsidR="00EE58F3" w:rsidRPr="00331027" w:rsidTr="005D5F78">
        <w:tc>
          <w:tcPr>
            <w:tcW w:w="567" w:type="dxa"/>
          </w:tcPr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331027">
              <w:rPr>
                <w:rFonts w:ascii="Times New Roman" w:hAnsi="Times New Roman" w:cs="Times New Roman"/>
              </w:rPr>
              <w:t>п</w:t>
            </w:r>
            <w:proofErr w:type="gramEnd"/>
            <w:r w:rsidRPr="00331027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098" w:type="dxa"/>
          </w:tcPr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Наименование муниципального райо</w:t>
            </w:r>
            <w:r w:rsidR="00EE58F3" w:rsidRPr="00331027">
              <w:rPr>
                <w:rFonts w:ascii="Times New Roman" w:hAnsi="Times New Roman" w:cs="Times New Roman"/>
              </w:rPr>
              <w:t xml:space="preserve">на/городского округа Республики </w:t>
            </w:r>
            <w:r w:rsidRPr="00331027">
              <w:rPr>
                <w:rFonts w:ascii="Times New Roman" w:hAnsi="Times New Roman" w:cs="Times New Roman"/>
              </w:rPr>
              <w:t>Башкортостан/подведомственной общеобразовательной организации Министерства просвещения Республики Башкортостан</w:t>
            </w:r>
          </w:p>
        </w:tc>
        <w:tc>
          <w:tcPr>
            <w:tcW w:w="1701" w:type="dxa"/>
          </w:tcPr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Дата проведения сверки школьного библиотечного фонда</w:t>
            </w:r>
          </w:p>
        </w:tc>
        <w:tc>
          <w:tcPr>
            <w:tcW w:w="2268" w:type="dxa"/>
          </w:tcPr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№ акта о проведении проверки</w:t>
            </w:r>
          </w:p>
        </w:tc>
        <w:tc>
          <w:tcPr>
            <w:tcW w:w="2693" w:type="dxa"/>
          </w:tcPr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Фактическое количество проанализированного материала фонда школьной библиотеки, экз.</w:t>
            </w:r>
          </w:p>
        </w:tc>
        <w:tc>
          <w:tcPr>
            <w:tcW w:w="1843" w:type="dxa"/>
          </w:tcPr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Результаты сверки (</w:t>
            </w:r>
            <w:proofErr w:type="gramStart"/>
            <w:r w:rsidRPr="00331027">
              <w:rPr>
                <w:rFonts w:ascii="Times New Roman" w:hAnsi="Times New Roman" w:cs="Times New Roman"/>
              </w:rPr>
              <w:t>выявлено</w:t>
            </w:r>
            <w:proofErr w:type="gramEnd"/>
            <w:r w:rsidRPr="00331027">
              <w:rPr>
                <w:rFonts w:ascii="Times New Roman" w:hAnsi="Times New Roman" w:cs="Times New Roman"/>
              </w:rPr>
              <w:t>/не выявлено)</w:t>
            </w:r>
          </w:p>
        </w:tc>
        <w:tc>
          <w:tcPr>
            <w:tcW w:w="1418" w:type="dxa"/>
          </w:tcPr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Количество изъятого материала экстремистского характера, экз.</w:t>
            </w:r>
          </w:p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Наименование изъятого материала экстремистского характера</w:t>
            </w:r>
          </w:p>
        </w:tc>
        <w:tc>
          <w:tcPr>
            <w:tcW w:w="1985" w:type="dxa"/>
          </w:tcPr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 xml:space="preserve">ФИО, должность ответственного лица, контактные данные </w:t>
            </w:r>
          </w:p>
        </w:tc>
      </w:tr>
      <w:tr w:rsidR="00EE58F3" w:rsidRPr="00331027" w:rsidTr="005D5F78">
        <w:tc>
          <w:tcPr>
            <w:tcW w:w="567" w:type="dxa"/>
          </w:tcPr>
          <w:p w:rsidR="00810703" w:rsidRPr="00331027" w:rsidRDefault="00810703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8" w:type="dxa"/>
          </w:tcPr>
          <w:p w:rsidR="00810703" w:rsidRPr="00331027" w:rsidRDefault="009771D2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Городской округ город Уфа Республики Башкортостан</w:t>
            </w:r>
          </w:p>
        </w:tc>
        <w:tc>
          <w:tcPr>
            <w:tcW w:w="1701" w:type="dxa"/>
          </w:tcPr>
          <w:p w:rsidR="000D0905" w:rsidRDefault="000D0905" w:rsidP="000D09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16.06.2026 </w:t>
            </w:r>
          </w:p>
          <w:p w:rsidR="00810703" w:rsidRPr="00331027" w:rsidRDefault="000D0905" w:rsidP="000D090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="004F67D2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 xml:space="preserve"> квартал)</w:t>
            </w:r>
          </w:p>
        </w:tc>
        <w:tc>
          <w:tcPr>
            <w:tcW w:w="2268" w:type="dxa"/>
          </w:tcPr>
          <w:p w:rsidR="004F67D2" w:rsidRDefault="004F67D2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Акт № 1 от 16.06.2026 на основании</w:t>
            </w:r>
          </w:p>
          <w:p w:rsidR="009614ED" w:rsidRPr="00331027" w:rsidRDefault="004F67D2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9614ED" w:rsidRPr="00331027">
              <w:rPr>
                <w:rFonts w:ascii="Times New Roman" w:hAnsi="Times New Roman" w:cs="Times New Roman"/>
              </w:rPr>
              <w:t>риказ</w:t>
            </w:r>
            <w:r>
              <w:rPr>
                <w:rFonts w:ascii="Times New Roman" w:hAnsi="Times New Roman" w:cs="Times New Roman"/>
              </w:rPr>
              <w:t>ов</w:t>
            </w:r>
            <w:r w:rsidR="009614ED" w:rsidRPr="00331027">
              <w:rPr>
                <w:rFonts w:ascii="Times New Roman" w:hAnsi="Times New Roman" w:cs="Times New Roman"/>
              </w:rPr>
              <w:t xml:space="preserve"> Управления образования Администрации ГО</w:t>
            </w:r>
            <w:r>
              <w:rPr>
                <w:rFonts w:ascii="Times New Roman" w:hAnsi="Times New Roman" w:cs="Times New Roman"/>
              </w:rPr>
              <w:t xml:space="preserve"> г. Уфа РБ </w:t>
            </w:r>
            <w:r>
              <w:rPr>
                <w:rFonts w:ascii="Times New Roman" w:hAnsi="Times New Roman" w:cs="Times New Roman"/>
              </w:rPr>
              <w:br/>
              <w:t xml:space="preserve">от 13.01.2026 </w:t>
            </w:r>
            <w:r>
              <w:rPr>
                <w:rFonts w:ascii="Times New Roman" w:hAnsi="Times New Roman" w:cs="Times New Roman"/>
              </w:rPr>
              <w:br/>
              <w:t>№ 6,</w:t>
            </w:r>
            <w:r>
              <w:rPr>
                <w:rFonts w:ascii="Times New Roman" w:hAnsi="Times New Roman" w:cs="Times New Roman"/>
              </w:rPr>
              <w:t xml:space="preserve"> МАОУ ДО «НИМЦ» от 26.06.2026 № </w:t>
            </w:r>
            <w:r>
              <w:rPr>
                <w:rFonts w:ascii="Times New Roman" w:hAnsi="Times New Roman" w:cs="Times New Roman"/>
              </w:rPr>
              <w:t>76</w:t>
            </w:r>
          </w:p>
          <w:p w:rsidR="00810703" w:rsidRPr="00331027" w:rsidRDefault="009771D2" w:rsidP="004F67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 xml:space="preserve">«О создании комиссий по проведению сверки библиотек образовательных организаций </w:t>
            </w:r>
            <w:r w:rsidRPr="00331027">
              <w:rPr>
                <w:rFonts w:ascii="Times New Roman" w:hAnsi="Times New Roman" w:cs="Times New Roman"/>
              </w:rPr>
              <w:br/>
              <w:t xml:space="preserve">с документами, включенными </w:t>
            </w:r>
            <w:r w:rsidRPr="00331027">
              <w:rPr>
                <w:rFonts w:ascii="Times New Roman" w:hAnsi="Times New Roman" w:cs="Times New Roman"/>
              </w:rPr>
              <w:br/>
              <w:t>в «Федеральный список экстреми</w:t>
            </w:r>
            <w:r w:rsidR="004F67D2">
              <w:rPr>
                <w:rFonts w:ascii="Times New Roman" w:hAnsi="Times New Roman" w:cs="Times New Roman"/>
              </w:rPr>
              <w:t xml:space="preserve">стских материалов» </w:t>
            </w:r>
            <w:r w:rsidR="004F67D2">
              <w:rPr>
                <w:rFonts w:ascii="Times New Roman" w:hAnsi="Times New Roman" w:cs="Times New Roman"/>
              </w:rPr>
              <w:br/>
              <w:t xml:space="preserve">в 2026 году. </w:t>
            </w:r>
          </w:p>
        </w:tc>
        <w:tc>
          <w:tcPr>
            <w:tcW w:w="2693" w:type="dxa"/>
          </w:tcPr>
          <w:p w:rsidR="00331027" w:rsidRPr="00331027" w:rsidRDefault="009614ED" w:rsidP="00331027">
            <w:pPr>
              <w:pStyle w:val="a4"/>
              <w:ind w:left="33" w:firstLine="284"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 xml:space="preserve">Общий </w:t>
            </w:r>
            <w:r w:rsidR="00331027" w:rsidRPr="00331027">
              <w:rPr>
                <w:rFonts w:ascii="Times New Roman" w:hAnsi="Times New Roman" w:cs="Times New Roman"/>
              </w:rPr>
              <w:t>фонд – 4 031 247 экз.,</w:t>
            </w:r>
          </w:p>
          <w:p w:rsidR="00331027" w:rsidRPr="00331027" w:rsidRDefault="00331027" w:rsidP="00331027">
            <w:pPr>
              <w:pStyle w:val="a4"/>
              <w:ind w:left="33" w:firstLine="284"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в том числе:</w:t>
            </w:r>
          </w:p>
          <w:p w:rsidR="00331027" w:rsidRPr="00331027" w:rsidRDefault="00331027" w:rsidP="00331027">
            <w:pPr>
              <w:pStyle w:val="a4"/>
              <w:numPr>
                <w:ilvl w:val="0"/>
                <w:numId w:val="2"/>
              </w:numPr>
              <w:ind w:left="33" w:firstLine="284"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учебники – 3 008 686 экз.,</w:t>
            </w:r>
          </w:p>
          <w:p w:rsidR="00331027" w:rsidRPr="00331027" w:rsidRDefault="00331027" w:rsidP="00331027">
            <w:pPr>
              <w:pStyle w:val="a4"/>
              <w:numPr>
                <w:ilvl w:val="0"/>
                <w:numId w:val="2"/>
              </w:numPr>
              <w:ind w:left="33" w:firstLine="284"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учебные пособия – 46 791 экз.,</w:t>
            </w:r>
          </w:p>
          <w:p w:rsidR="00331027" w:rsidRDefault="00331027" w:rsidP="00331027">
            <w:pPr>
              <w:pStyle w:val="a4"/>
              <w:numPr>
                <w:ilvl w:val="0"/>
                <w:numId w:val="2"/>
              </w:numPr>
              <w:ind w:left="33" w:firstLine="284"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 xml:space="preserve">художественно-методическая литература – 921 488 экз., справочные издания </w:t>
            </w:r>
          </w:p>
          <w:p w:rsidR="00810703" w:rsidRPr="00331027" w:rsidRDefault="00331027" w:rsidP="00331027">
            <w:pPr>
              <w:pStyle w:val="a4"/>
              <w:ind w:left="31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r w:rsidRPr="00331027">
              <w:rPr>
                <w:rFonts w:ascii="Times New Roman" w:hAnsi="Times New Roman" w:cs="Times New Roman"/>
              </w:rPr>
              <w:t>– 54 282 экз.</w:t>
            </w:r>
          </w:p>
        </w:tc>
        <w:tc>
          <w:tcPr>
            <w:tcW w:w="1843" w:type="dxa"/>
          </w:tcPr>
          <w:p w:rsidR="005D5F78" w:rsidRDefault="009771D2" w:rsidP="009771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 xml:space="preserve">В результате </w:t>
            </w:r>
            <w:proofErr w:type="gramStart"/>
            <w:r w:rsidRPr="00331027">
              <w:rPr>
                <w:rFonts w:ascii="Times New Roman" w:hAnsi="Times New Roman" w:cs="Times New Roman"/>
              </w:rPr>
              <w:t>изучения состояния фондов библиотек образовательных организаций ГО</w:t>
            </w:r>
            <w:proofErr w:type="gramEnd"/>
            <w:r w:rsidRPr="00331027">
              <w:rPr>
                <w:rFonts w:ascii="Times New Roman" w:hAnsi="Times New Roman" w:cs="Times New Roman"/>
              </w:rPr>
              <w:t xml:space="preserve"> г. Уфа РБ </w:t>
            </w:r>
          </w:p>
          <w:p w:rsidR="00810703" w:rsidRPr="00331027" w:rsidRDefault="005D5F78" w:rsidP="009771D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 2 квартале</w:t>
            </w:r>
            <w:r w:rsidR="00C94883">
              <w:rPr>
                <w:rFonts w:ascii="Times New Roman" w:hAnsi="Times New Roman" w:cs="Times New Roman"/>
              </w:rPr>
              <w:t xml:space="preserve"> 2026 года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9771D2" w:rsidRPr="00331027">
              <w:rPr>
                <w:rFonts w:ascii="Times New Roman" w:hAnsi="Times New Roman" w:cs="Times New Roman"/>
              </w:rPr>
              <w:t>данные материалы не выяв</w:t>
            </w:r>
            <w:bookmarkStart w:id="0" w:name="_GoBack"/>
            <w:bookmarkEnd w:id="0"/>
            <w:r w:rsidR="009771D2" w:rsidRPr="00331027">
              <w:rPr>
                <w:rFonts w:ascii="Times New Roman" w:hAnsi="Times New Roman" w:cs="Times New Roman"/>
              </w:rPr>
              <w:t>лены.</w:t>
            </w:r>
          </w:p>
        </w:tc>
        <w:tc>
          <w:tcPr>
            <w:tcW w:w="1418" w:type="dxa"/>
          </w:tcPr>
          <w:p w:rsidR="00810703" w:rsidRPr="00331027" w:rsidRDefault="009771D2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700" w:type="dxa"/>
          </w:tcPr>
          <w:p w:rsidR="00810703" w:rsidRPr="00331027" w:rsidRDefault="009771D2" w:rsidP="00810703">
            <w:pPr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31027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985" w:type="dxa"/>
          </w:tcPr>
          <w:p w:rsidR="009771D2" w:rsidRPr="00331027" w:rsidRDefault="009771D2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31027">
              <w:rPr>
                <w:rFonts w:ascii="Times New Roman" w:hAnsi="Times New Roman" w:cs="Times New Roman"/>
              </w:rPr>
              <w:t>Хизбуллина</w:t>
            </w:r>
            <w:proofErr w:type="spellEnd"/>
            <w:r w:rsidRPr="00331027">
              <w:rPr>
                <w:rFonts w:ascii="Times New Roman" w:hAnsi="Times New Roman" w:cs="Times New Roman"/>
              </w:rPr>
              <w:t xml:space="preserve"> Г.Л., методист МАОУ ДО «НИМЦ» </w:t>
            </w:r>
          </w:p>
          <w:p w:rsidR="009771D2" w:rsidRPr="00331027" w:rsidRDefault="009771D2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 xml:space="preserve">ГО г. Уфа РБ, </w:t>
            </w:r>
          </w:p>
          <w:p w:rsidR="00810703" w:rsidRPr="00331027" w:rsidRDefault="009771D2" w:rsidP="0081070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331027">
              <w:rPr>
                <w:rFonts w:ascii="Times New Roman" w:hAnsi="Times New Roman" w:cs="Times New Roman"/>
              </w:rPr>
              <w:t>8(347) 248-57-38</w:t>
            </w:r>
          </w:p>
        </w:tc>
      </w:tr>
    </w:tbl>
    <w:p w:rsidR="003A78B7" w:rsidRDefault="003A78B7" w:rsidP="00502162">
      <w:pPr>
        <w:spacing w:line="240" w:lineRule="auto"/>
        <w:contextualSpacing/>
      </w:pPr>
    </w:p>
    <w:sectPr w:rsidR="003A78B7" w:rsidSect="00502162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876ADD"/>
    <w:multiLevelType w:val="hybridMultilevel"/>
    <w:tmpl w:val="CA12C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F4010A"/>
    <w:multiLevelType w:val="hybridMultilevel"/>
    <w:tmpl w:val="1CD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FA7"/>
    <w:rsid w:val="000650C1"/>
    <w:rsid w:val="000B6F03"/>
    <w:rsid w:val="000D0905"/>
    <w:rsid w:val="00142D76"/>
    <w:rsid w:val="00331027"/>
    <w:rsid w:val="003A78B7"/>
    <w:rsid w:val="004D3A55"/>
    <w:rsid w:val="004F67D2"/>
    <w:rsid w:val="00502162"/>
    <w:rsid w:val="005A5FA7"/>
    <w:rsid w:val="005D5F78"/>
    <w:rsid w:val="007C4FAD"/>
    <w:rsid w:val="00810703"/>
    <w:rsid w:val="009614ED"/>
    <w:rsid w:val="00967993"/>
    <w:rsid w:val="009771D2"/>
    <w:rsid w:val="009C4033"/>
    <w:rsid w:val="00C94883"/>
    <w:rsid w:val="00EE5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7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A7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10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67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A78B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310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5836A-856A-401C-BBAC-2F876B01A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Мингазова Гузель Расиловна</dc:creator>
  <cp:lastModifiedBy>Хизбуллина Гульнара Лутфрахмановна</cp:lastModifiedBy>
  <cp:revision>21</cp:revision>
  <dcterms:created xsi:type="dcterms:W3CDTF">2026-06-29T06:48:00Z</dcterms:created>
  <dcterms:modified xsi:type="dcterms:W3CDTF">2026-06-29T07:13:00Z</dcterms:modified>
</cp:coreProperties>
</file>